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E0" w:rsidRPr="005B07E0" w:rsidRDefault="005B07E0" w:rsidP="005B07E0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</w:pPr>
      <w:r w:rsidRPr="005B07E0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>28 апреля - Всемирный день охраны труда</w:t>
      </w:r>
    </w:p>
    <w:p w:rsidR="005B07E0" w:rsidRPr="005B07E0" w:rsidRDefault="005B07E0" w:rsidP="005B07E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646F75"/>
          <w:sz w:val="18"/>
          <w:szCs w:val="18"/>
          <w:lang w:eastAsia="ru-RU"/>
        </w:rPr>
      </w:pPr>
      <w:r w:rsidRPr="005B07E0">
        <w:rPr>
          <w:rFonts w:ascii="Arial" w:eastAsia="Times New Roman" w:hAnsi="Arial" w:cs="Arial"/>
          <w:color w:val="646F75"/>
          <w:sz w:val="18"/>
          <w:szCs w:val="18"/>
          <w:lang w:eastAsia="ru-RU"/>
        </w:rPr>
        <w:t>24.04.2020</w:t>
      </w:r>
    </w:p>
    <w:p w:rsidR="005B07E0" w:rsidRPr="005B07E0" w:rsidRDefault="005B07E0" w:rsidP="005B07E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Международная организация труда (МОТ) отмечает 28 апреля Всемирный день охраны труда в целях содействия предотвращению несчастных случаев и заболеваний на рабочих местах во всем мире. По оценкам МОТ около 2,3 млн. мужчин и женщин ежегодно погибают в результате несчастных случаев на рабочем месте или связанных с работой заболеваний – в среднем 6 000 человек ежедневно. Во всем мире ежегодно регистрируется примерно 340 млн. несчастных случаев на производстве и 160 млн. же</w:t>
      </w:r>
      <w:proofErr w:type="gramStart"/>
      <w:r w:rsidRPr="005B0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ртв пр</w:t>
      </w:r>
      <w:proofErr w:type="gramEnd"/>
      <w:r w:rsidRPr="005B0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офессиональных заболеваний.</w:t>
      </w:r>
    </w:p>
    <w:p w:rsidR="005B07E0" w:rsidRPr="005B07E0" w:rsidRDefault="005B07E0" w:rsidP="005B07E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Во всех регионах мира правительства, профсоюзные организации, организации работодателей и специалисты-практики в области охраны труда организуют различные мероприятия к Всемирному дню охраны труда.</w:t>
      </w:r>
    </w:p>
    <w:p w:rsidR="005B07E0" w:rsidRPr="005B07E0" w:rsidRDefault="005B07E0" w:rsidP="005B07E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Признавая огромную проблему, с которой правительства, работодатели, работники сталкиваются во всем мире в связи с пандемией COVID-19, МОТ в рамках Всемирного дня охраны труда обращает особое внимание на вопросы охраны и гигиены труда, профилактики инфекционных заболеваний на рабочем месте.</w:t>
      </w:r>
      <w:hyperlink r:id="rId4" w:history="1">
        <w:r w:rsidRPr="005B07E0">
          <w:rPr>
            <w:rFonts w:ascii="Arial" w:eastAsia="Times New Roman" w:hAnsi="Arial" w:cs="Arial"/>
            <w:color w:val="0075AB"/>
            <w:sz w:val="20"/>
            <w:u w:val="single"/>
            <w:lang w:eastAsia="ru-RU"/>
          </w:rPr>
          <w:t> «Остановить пандемию: Охрана труда может сохранить жизни» — тема Всемирного дня охраны труда 2020 года.</w:t>
        </w:r>
      </w:hyperlink>
    </w:p>
    <w:p w:rsidR="005B07E0" w:rsidRPr="005B07E0" w:rsidRDefault="005B07E0" w:rsidP="005B07E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0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Источник: Министерства и социальной защиты Республики Беларусь</w:t>
      </w:r>
    </w:p>
    <w:p w:rsidR="00242CA8" w:rsidRDefault="00182030"/>
    <w:sectPr w:rsidR="00242CA8" w:rsidSect="00F4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7E0"/>
    <w:rsid w:val="00182030"/>
    <w:rsid w:val="0027606F"/>
    <w:rsid w:val="004A6465"/>
    <w:rsid w:val="005B07E0"/>
    <w:rsid w:val="00F4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7B"/>
  </w:style>
  <w:style w:type="paragraph" w:styleId="1">
    <w:name w:val="heading 1"/>
    <w:basedOn w:val="a"/>
    <w:link w:val="10"/>
    <w:uiPriority w:val="9"/>
    <w:qFormat/>
    <w:rsid w:val="005B0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07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7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125882">
                              <w:marLeft w:val="18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2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14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7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trud.gov.by/system/extensions/spaw/uploads/files/ILO-SafeDay-COVID-Booklet-April14Clean-RUS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2020-05-14T14:02:00Z</cp:lastPrinted>
  <dcterms:created xsi:type="dcterms:W3CDTF">2020-05-14T13:25:00Z</dcterms:created>
  <dcterms:modified xsi:type="dcterms:W3CDTF">2020-05-14T14:04:00Z</dcterms:modified>
</cp:coreProperties>
</file>