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79" w:rsidRPr="002E0179" w:rsidRDefault="002E0179" w:rsidP="002E0179">
      <w:pPr>
        <w:spacing w:after="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z w:val="34"/>
          <w:szCs w:val="34"/>
        </w:rPr>
      </w:pPr>
      <w:r w:rsidRPr="002E0179">
        <w:rPr>
          <w:rFonts w:ascii="Roboto" w:eastAsia="Times New Roman" w:hAnsi="Roboto" w:cs="Times New Roman"/>
          <w:b/>
          <w:bCs/>
          <w:color w:val="000000"/>
          <w:sz w:val="34"/>
        </w:rPr>
        <w:t>Социально-педагогическая</w:t>
      </w:r>
      <w:r>
        <w:rPr>
          <w:rFonts w:ascii="Roboto" w:eastAsia="Times New Roman" w:hAnsi="Roboto" w:cs="Times New Roman"/>
          <w:b/>
          <w:bCs/>
          <w:color w:val="000000"/>
          <w:sz w:val="34"/>
        </w:rPr>
        <w:t xml:space="preserve"> </w:t>
      </w:r>
      <w:r w:rsidRPr="002E0179">
        <w:rPr>
          <w:rFonts w:ascii="Roboto" w:eastAsia="Times New Roman" w:hAnsi="Roboto" w:cs="Times New Roman"/>
          <w:b/>
          <w:bCs/>
          <w:color w:val="000000"/>
          <w:sz w:val="34"/>
        </w:rPr>
        <w:t xml:space="preserve"> и психологическая служба</w:t>
      </w:r>
    </w:p>
    <w:tbl>
      <w:tblPr>
        <w:tblpPr w:leftFromText="180" w:rightFromText="180" w:bottomFromText="430" w:vertAnchor="text"/>
        <w:tblW w:w="9411" w:type="dxa"/>
        <w:tblCellMar>
          <w:left w:w="0" w:type="dxa"/>
          <w:right w:w="0" w:type="dxa"/>
        </w:tblCellMar>
        <w:tblLook w:val="04A0"/>
      </w:tblPr>
      <w:tblGrid>
        <w:gridCol w:w="4344"/>
        <w:gridCol w:w="5067"/>
      </w:tblGrid>
      <w:tr w:rsidR="002E0179" w:rsidRPr="002E0179" w:rsidTr="002E017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b/>
                <w:bCs/>
                <w:color w:val="000000"/>
                <w:sz w:val="34"/>
              </w:rPr>
              <w:t>Педагог- психолог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proofErr w:type="spellStart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Михед</w:t>
            </w:r>
            <w:proofErr w:type="spellEnd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Рабочее место: общежитие № 1, кабинет 201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Рабочий телефон: +375 17 397-49-17</w:t>
            </w:r>
          </w:p>
        </w:tc>
      </w:tr>
      <w:tr w:rsidR="002E0179" w:rsidRPr="002E0179" w:rsidTr="002E017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b/>
                <w:bCs/>
                <w:color w:val="000000"/>
                <w:sz w:val="34"/>
              </w:rPr>
              <w:t>Социальный педагог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proofErr w:type="spellStart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Горовец</w:t>
            </w:r>
            <w:proofErr w:type="spellEnd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Рабочее место: общежитие № 1, кабинет 10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Рабочий телефон: +375 17 367-14-57</w:t>
            </w:r>
          </w:p>
        </w:tc>
      </w:tr>
      <w:tr w:rsidR="002E0179" w:rsidRPr="002E0179" w:rsidTr="002E017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b/>
                <w:bCs/>
                <w:color w:val="000000"/>
                <w:sz w:val="34"/>
              </w:rPr>
              <w:t>Педагог- психолог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proofErr w:type="spellStart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Кривленя</w:t>
            </w:r>
            <w:proofErr w:type="spellEnd"/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 xml:space="preserve"> Маргарита Александровна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Рабочее место: общежитие № 3, кабинет 201</w:t>
            </w:r>
          </w:p>
          <w:p w:rsidR="002E0179" w:rsidRPr="002E0179" w:rsidRDefault="002E0179" w:rsidP="002E0179">
            <w:pPr>
              <w:spacing w:before="215" w:after="215" w:line="240" w:lineRule="auto"/>
              <w:textAlignment w:val="baseline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2E0179"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  <w:t>Рабочий телефон: +375 17 347-94-38</w:t>
            </w:r>
          </w:p>
        </w:tc>
      </w:tr>
    </w:tbl>
    <w:p w:rsidR="00897FB4" w:rsidRDefault="00897FB4"/>
    <w:sectPr w:rsidR="0089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E0179"/>
    <w:rsid w:val="002E0179"/>
    <w:rsid w:val="0089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0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01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E0179"/>
    <w:rPr>
      <w:b/>
      <w:bCs/>
    </w:rPr>
  </w:style>
  <w:style w:type="paragraph" w:styleId="a4">
    <w:name w:val="Normal (Web)"/>
    <w:basedOn w:val="a"/>
    <w:uiPriority w:val="99"/>
    <w:unhideWhenUsed/>
    <w:rsid w:val="002E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2024-03-25T06:04:00Z</dcterms:created>
  <dcterms:modified xsi:type="dcterms:W3CDTF">2024-03-25T06:04:00Z</dcterms:modified>
</cp:coreProperties>
</file>